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1E90" w14:textId="0F206D0D" w:rsidR="00AF5884" w:rsidRPr="004A12C6" w:rsidRDefault="004A12C6">
      <w:pPr>
        <w:rPr>
          <w:lang w:val="en-US"/>
        </w:rPr>
      </w:pPr>
      <w:r>
        <w:rPr>
          <w:lang w:val="en-US"/>
        </w:rPr>
        <w:t>A PERMIT HAS BEEN APPLIED FOR THROUGH THE CITY OF MAPLE GROVE FOR A DRIVEWAY BORE TO BRING CABLE SERVICE TO THE HOME.  ANY QUESTIONS CALL FEEL FREE TO CALL D&amp;D SERVICE AT 763-208-0195</w:t>
      </w:r>
    </w:p>
    <w:sectPr w:rsidR="00AF5884" w:rsidRPr="004A1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C6"/>
    <w:rsid w:val="004A12C6"/>
    <w:rsid w:val="00A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07B0"/>
  <w15:chartTrackingRefBased/>
  <w15:docId w15:val="{347618E3-A083-479F-8C42-BC00F63F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Clarke</dc:creator>
  <cp:keywords/>
  <dc:description/>
  <cp:lastModifiedBy>Amy Clarke</cp:lastModifiedBy>
  <cp:revision>1</cp:revision>
  <dcterms:created xsi:type="dcterms:W3CDTF">2024-04-04T21:11:00Z</dcterms:created>
  <dcterms:modified xsi:type="dcterms:W3CDTF">2024-04-04T21:13:00Z</dcterms:modified>
</cp:coreProperties>
</file>